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lineRule="auto" w:line="276" w:after="0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sz w:val="36"/>
          <w:szCs w:val="36"/>
        </w:rPr>
      </w:r>
      <w:r/>
    </w:p>
    <w:p>
      <w:pPr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-284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-284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-284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76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jc w:val="center"/>
        <w:spacing w:lineRule="auto" w:line="360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ind w:firstLine="700"/>
        <w:jc w:val="center"/>
        <w:spacing w:lineRule="auto" w:line="276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Рабочая программа основного общего образования по предмету «Технология»</w:t>
      </w:r>
      <w:r/>
    </w:p>
    <w:p>
      <w:pPr>
        <w:ind w:firstLine="700"/>
        <w:jc w:val="center"/>
        <w:spacing w:lineRule="auto" w:line="276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«Геоинформационные технологии»</w:t>
      </w:r>
      <w:r/>
    </w:p>
    <w:p>
      <w:pPr>
        <w:ind w:firstLine="700"/>
        <w:jc w:val="center"/>
        <w:spacing w:lineRule="auto" w:line="276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Авторы: Быстров А.Ю., Фоминых А.А.</w:t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Целевая аудитория: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7 класса</w:t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Срок реализации: 68 часов</w:t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center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center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Москва, 2019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jc w:val="center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Содержание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I. Пояснительная записка. 3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II. Учебно-тематический план. 15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III. Содержание учебно-тематического плана. 18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IV. Материально-технические условия реализации программы.. 21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V. Список литературы.. 34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8"/>
          <w:szCs w:val="28"/>
        </w:rPr>
      </w:pPr>
      <w:r>
        <w:br w:type="page"/>
      </w:r>
      <w:r/>
    </w:p>
    <w:p>
      <w:pPr>
        <w:pStyle w:val="187"/>
        <w:jc w:val="center"/>
        <w:keepLines w:val="false"/>
        <w:spacing w:lineRule="auto" w:line="240" w:before="240"/>
        <w:rPr>
          <w:rFonts w:ascii="Times New Roman" w:hAnsi="Times New Roman" w:cs="Times New Roman" w:eastAsia="Times New Roman"/>
          <w:sz w:val="46"/>
          <w:szCs w:val="46"/>
        </w:rPr>
        <w:pBdr>
          <w:bottom w:val="none" w:color="000000" w:sz="0" w:space="0"/>
        </w:pBdr>
      </w:pPr>
      <w:r/>
      <w:bookmarkStart w:id="0" w:name="_9yffkh4pk554"/>
      <w:r/>
      <w:bookmarkEnd w:id="0"/>
      <w:r>
        <w:rPr>
          <w:rFonts w:ascii="Times New Roman" w:hAnsi="Times New Roman" w:cs="Times New Roman" w:eastAsia="Times New Roman"/>
          <w:sz w:val="24"/>
          <w:szCs w:val="24"/>
        </w:rPr>
        <w:t xml:space="preserve">I. Пояснительная записка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Актуальность: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Обучающиеся смогут реализовывать командные проекты в сфере исследовани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</w:t>
      </w:r>
      <w:r/>
    </w:p>
    <w:p>
      <w:pPr>
        <w:ind w:left="360" w:firstLine="34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  <w:highlight w:val="red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red"/>
        </w:rPr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Классификация программы: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техническая.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образовательная программа «Геоинформационные технологии» является общеобразовательной программой по предметной области «Технология».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Функциональное предназначение программы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проектная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Форма организации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 групповая.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Актуальность и отличительные особенности программы</w:t>
      </w:r>
      <w:r/>
    </w:p>
    <w:p>
      <w:pPr>
        <w:ind w:firstLine="65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Актуальность программы обусловлена тем, что работа над задачами в рамках проектной деятельности формирует новый тип отношения в рамках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сонаправленности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антропогенных факторов, законов развития биосферы и культурного развития.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самореализовываться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современном мире.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Возраст обучающихся: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7 классов.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Сроки реализации программы: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68 часов.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Наполняемость групп: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15 человек.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Режим занятий: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по 2 академических часа в неделю.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Формы занятий: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работа над решением кейсов;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лабораторно-практические работы;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лекции;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мастер-классы;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занятия-соревнования;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экскурсии;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проектные сессии.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Методы, используемые на занятиях: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практические (упражнения, задачи);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словесные (рассказ, беседа, инструктаж, чтение справочной литературы);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наглядные (демонстрация мультимедийных презентаций, фотографии);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проблемные (методы проблемного изложения) —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обучающимся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даётся часть готового знания;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эвристические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(частично-поисковые) — обучающимся предоставляется большая возможность выбора вариантов;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исследовательские — обучающиеся сами открывают и исследуют знания;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иллюстративно-объяснительные;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репродуктивные;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  <w:r/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Noto Sans Symbols" w:hAnsi="Noto Sans Symbols" w:cs="Noto Sans Symbols" w:eastAsia="Noto Sans Symbols"/>
          <w:sz w:val="28"/>
          <w:szCs w:val="28"/>
        </w:rPr>
        <w:t xml:space="preserve">−   </w:t>
      </w:r>
      <w:r>
        <w:rPr>
          <w:rFonts w:ascii="Noto Sans Symbols" w:hAnsi="Noto Sans Symbols" w:cs="Noto Sans Symbols" w:eastAsia="Noto Sans Symbols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индуктивные, дедуктивные.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left="7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1.1.1.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Цели и задачи реализации основной образовательной программы основного общего образования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Цель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 вовлечение обучающихся в проектную деятельность, разработка научно-исследовательских и инженерных проектов.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Задачи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обучающие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приобретение и углубление знаний основ проектирования и управления проектами;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ознакомление с методами и приёмами сбора и анализа информации;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обучение проведению исследований, презентаций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межпредметной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позиционной коммуникации;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обучение работе на специализированном оборудовании и в программных средах;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знакомство с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хард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-компетенциями (геоинформационными),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позволяющими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применять теоретические знания на практике в соответствии с современным уровнем развития технологий.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развивающие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формирование интереса к основам изобретательской деятельности;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развитие творческих способностей и креативного мышления;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приобретение опыта использования ТРИЗ при формировании собственных идей и решений;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развитие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геопространственного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мышления;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развитие софт-компетенций,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необходимых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для успешной работы вне зависимости от выбранной профессии.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воспитательные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формирование проектного мировоззрения и творческого мышления;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формирование мировоззрения по комплексной оценке окружающего мира, направленной на его позитивное изменение;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воспитание собственной позиции по отношению к деятельности и умение сопоставлять её с другими позициями в конструктивном диалоге;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воспитание культуры работы в команде.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left="7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1.1.2.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Принципы и подходы к формированию образовательной программы основного общего образования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реализуется: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в непрерывно-образовательной деятельности, совместной деятельности, осуществляемой в ходе режимных моментов, где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осваивает, закрепляет и апробирует полученные умения;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в самостоятельной деятельности обучающихся, где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может выбрать деятельность по интересам, взаимодействовать со сверстниками на равноправных позициях, решать проблемные ситуации и др.;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во взаимодействии с семьями детей.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может корректироваться в связи с изменениями: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нормативно-правовой базы дошкольного образования;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видовой структуры групп;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образовательного запроса родителей.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Подходы к формированию программы: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личности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на основе изучения способностей обучающегося, его интересов, склонностей.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Деятельностный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Организация деятельности в общем контексте образовательного процесса.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Ценностный. Организация развития и воспитания на основе общечеловеческих ценностей, а также этических, нравственных и т. д.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Компетентностный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Формирование готовности обучающихся самостоятельно действовать в ходе решения актуальных задач.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Диалогический. Организация процесса с учётом принципа диалога,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субъект-субъектных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отношений.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Культурологический. Организация процесса с учётом потенциала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культуросообразного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содержания дошкольного образования.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left="72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1.2. Планируемые результаты освоения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основной образовательной программы основного общего образования (обязательно проверить разбиение по личностным, предметным и т. д.)</w:t>
      </w:r>
      <w:r/>
    </w:p>
    <w:p>
      <w:pPr>
        <w:ind w:left="1080" w:hanging="7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1.2.1.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Общие положения</w:t>
      </w:r>
      <w:r/>
    </w:p>
    <w:p>
      <w:pPr>
        <w:ind w:left="360" w:firstLine="34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даёт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обучающимся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возможность погрузиться во всё многообразие пространственных (геоинформац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ионных) технологий. Программа знакомит обучающихся с геоинформационными системами и с различными видами геоданных, позволяет получить базовые компетенции по сбору данных и освоить первичные навыки работы с данными. Полученные компетенции и знания позволят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обучающимся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  <w:r/>
    </w:p>
    <w:p>
      <w:pPr>
        <w:ind w:left="360" w:firstLine="34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затрагивает такие темы, как: «О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  <w:r/>
    </w:p>
    <w:p>
      <w:pPr>
        <w:ind w:left="360" w:firstLine="34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 основе разработанной программы лежит Методический инструментарий федерального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тьютора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Быстрова Антона Юрьевича «Сеть детских технопарков “Кванториум”. Вводный модуль».</w:t>
      </w:r>
      <w:r/>
    </w:p>
    <w:p>
      <w:pPr>
        <w:ind w:left="360" w:firstLine="34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ориентирована на дополнительное образование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школьного возраста 7 класса.</w:t>
      </w:r>
      <w:r/>
    </w:p>
    <w:p>
      <w:pPr>
        <w:ind w:left="360" w:firstLine="34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Максимальное количество обучающихся в группе — 15 человек.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color w:val="FF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FF0000"/>
          <w:sz w:val="24"/>
          <w:szCs w:val="24"/>
        </w:rPr>
        <w:t xml:space="preserve"> 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FF0000"/>
          <w:sz w:val="24"/>
          <w:szCs w:val="24"/>
        </w:rPr>
        <w:t xml:space="preserve"> 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FF0000"/>
          <w:sz w:val="24"/>
          <w:szCs w:val="24"/>
        </w:rPr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color w:val="FF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FF0000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color w:val="FF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FF0000"/>
          <w:sz w:val="24"/>
          <w:szCs w:val="24"/>
        </w:rPr>
        <w:t xml:space="preserve"> </w:t>
      </w:r>
      <w:r/>
    </w:p>
    <w:p>
      <w:pPr>
        <w:ind w:left="1080" w:hanging="7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1.2.2.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Структура планируемых результатов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 структуре планируемых результатов выделяются следующие группы: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Личностные результаты освоения основной образовательной программы представлены в соответствии с группой личностных результатов.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2. 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Метапредметные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результаты освоения основной образовательной программы представлены в соответствии с подгруппами универсальных учебных действий.</w:t>
      </w:r>
      <w:r/>
    </w:p>
    <w:p>
      <w:pPr>
        <w:ind w:left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b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 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1.2.3. Личностные результаты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Программные требования к уровню воспитанности (личностные результаты):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внутренней позиции обучающегося, эмоционально-положительное отношение обучающегося к школе, ориентация на познание нового;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ориентация на образец поведения «хорошего ученика»;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мотивации к учебной деятельности;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знание моральных норм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Программные требования к уровню развития: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пространственного мышления, умение видеть объём в плоских предметах;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умение обрабатывать и систематизировать большое количество информации;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креативного мышления, понимание принципов создания нового продукта;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усидчивости, многозадачности;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i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сформированность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 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1.2.4.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Метапредметные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результаты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География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научится: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ориентироваться в источниках географической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получит возможность научиться: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моделировать географические объекты и явления;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приводить примеры практического использования географических знаний в различных областях деятельности.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 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Математика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Статистика и теория вероятностей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научится: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представлять данные в виде таблиц, диаграмм;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читать информацию, представленную в виде таблицы, диаграммы.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 повседневной жизни и при изучении других предметов выпускник сможет: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Наглядная геометрия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Геометрические фигуры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научится: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Изображать изучаемые фигуры от руки и с помощью линейки и циркуля.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 повседневной жизни и при изучении других предметов выпускник сможет: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решать практические задачи с применением простейших свойств фигур.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Измерения и вычисления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научится: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выполнять измерение длин, расстояний, величин углов с помощью инструментов для измерений длин и углов.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Физика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научится: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соблюдать правила безопасности и охраны труда при работе с учебным и лабораторным оборудованием;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понимать принципы действия машин, приборов и технических устройств, условия их безопасного использования в повседневной жизни;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использовать при выполнении учебных задач научно-популярную литературу о физических явлениях, справочные материалы, ресурсы интернета.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Информатика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научится: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различать виды информации по способам её восприятия человеком и по способам её представления на материальных носителях;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классифицировать средства ИКТ в соответствии с кругом выполняемых задач.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Математические основы информатики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получит возможность: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Использование программных систем и сервисов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научится: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классифицировать файлы по типу и иным параметрам;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выполнять основные операции с файлами (создавать, сохранять, редактировать, удалять, архивировать, «распаковывать» архивные файлы).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овладеет (как результат применения программных систем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интернет-сервисов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данном курсе и во всём образовательном процессе):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интернет-сервисов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различными формами представления данных (таблицы, диаграммы, графики и т. д.);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познакомится с программными средствами для работы с аудиовизуальными данными и соответствующим понятийным аппаратом.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получит возможность (в данном курсе и иной учебной деятельности):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познакомиться с примерами использования математического моделирования в современном мире;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познакомиться с постановкой вопроса 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познакомиться с примерами использования ИКТ в современном мире;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получить представления о роботизированных устройствах и их использовании на производстве и в научных исследованиях.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Технология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Результаты, заявленные образовательной программой «Технология» по блокам содержания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обучающихся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научится: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следовать технологии, в том числе в процессе изготовления субъективно нового продукта;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оценивать условия применимости технологии, в том числе с позиций экологической защищённости;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 зависимости от ситуации оптимизировать базовые технологии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затратность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проводить оценку и испытание полученного продукта;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проводить анализ потребностей в тех или иных материальных или информационных продуктах;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описывать технологическое решение с помощью текста, рисунков, графического изображения;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анализировать возможные технологические решения, определять их достоинства и недостатки в контексте заданной ситуации;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проводить и анализировать разработку и/или реализацию прикладных проектов, предполагающих: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изготовление информационного продукта по заданному алгоритму в заданной оболочке;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проводить и анализировать разработку и/или реализацию технологических проектов, предполагающих:</w:t>
      </w:r>
      <w:r/>
    </w:p>
    <w:p>
      <w:pPr>
        <w:ind w:left="720" w:hanging="7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‒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оптимизацию заданного способа (технологии) получения требующегося материального продукта (после его применения в собственной практике),</w:t>
      </w:r>
      <w:r/>
    </w:p>
    <w:p>
      <w:pPr>
        <w:ind w:left="720" w:hanging="7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‒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проводить и анализировать разработку и/или реализацию проектов, предполагающих:</w:t>
      </w:r>
      <w:r/>
    </w:p>
    <w:p>
      <w:pPr>
        <w:ind w:left="720" w:hanging="7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‒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  <w:r/>
    </w:p>
    <w:p>
      <w:pPr>
        <w:ind w:left="720" w:hanging="72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‒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планирование (разработку) материального продукта на основе самостоятельно проведённых исследований потребительских интересов.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Выпускник получит возможность научиться: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выявлять и формулировать проблему, требующую технологического решения;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технологизировать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1.2.5. Предметные результаты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Программные требования к знаниям (результаты теоретической подготовки):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правила безопасной работы с электронно-вычислительными машинами и средствами для сбора пространственных данных;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основные виды пространственных данных;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составные части современных геоинформационных сервисов;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профессиональное программное обеспечение для обработки пространственных данных;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основы и принципы аэросъёмки;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основы и принципы работы глобальных навигационных спутниковых систем (ГНСС);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представление и визуализация пространственных данных для непрофессиональных пользователей;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принципы 3D-моделирования;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устройство современных картографических сервисов;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представление и визуализация пространственных данных для непрофессиональных пользователей;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дешифрирование космических изображений;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основы картографии.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Программные требования к умениям и навыкам (результаты практической подготовки):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самостоятельно решать поставленную задачу, анализируя и подбирая материалы и средства для её решения;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создавать и рассчитывать полётный план для беспилотного летательного аппарата;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обрабатывать аэросъёмку и получать точные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ортофотопланы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 автоматизированные трёхмерные модели местности;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моделировать 3D-объекты;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защищать собственные проекты;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выполнять оцифровку;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выполнять пространственный анализ;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создавать карты;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создавать простейшие географические карты различного содержания;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моделировать географические объекты и явления;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•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приводить примеры практического использования географических знаний в различных областях деятельности.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ind w:left="72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1.3. Система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оценки достижения планируемых результатов освоения основной образовательной программы основного общего образования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Виды контроля: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промежуточный контроль, проводимый во время занятий;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итоговый контроль, проводимый после завершения всей учебной программы.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Формы проверки результатов: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наблюдение за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обучающимися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процессе работы;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игры;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индивидуальные и коллективные творческие работы;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беседы с обучающимися и их родителями.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Формы подведения итогов: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выполнение практических работ;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тесты;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анкеты;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защита проекта.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Итоговая аттестация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проводится по результатам подготовки и защиты проекта.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Для оценивания деятельности обучающихся используются инструменты сам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взаимооценки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Примерное учебно-тематическое планирование:</w:t>
      </w:r>
      <w:r/>
    </w:p>
    <w:tbl>
      <w:tblPr>
        <w:tblStyle w:val="199"/>
        <w:tblW w:w="9120" w:type="dxa"/>
        <w:tblInd w:w="10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7035"/>
        <w:gridCol w:w="1500"/>
      </w:tblGrid>
      <w:tr>
        <w:trPr>
          <w:trHeight w:val="76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tcBorders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Раздел программы учебного курса</w:t>
            </w:r>
            <w:r/>
          </w:p>
        </w:tc>
        <w:tc>
          <w:tcPr>
            <w:tcBorders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Количество часов</w:t>
            </w:r>
            <w:r/>
          </w:p>
        </w:tc>
      </w:tr>
      <w:tr>
        <w:trPr>
          <w:trHeight w:val="76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Знакомство. Техника безопасности. Вводное занятие («Меняя мир»).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29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Введение в геоинформационные технологии. Кейс 1: «</w:t>
            </w:r>
            <w:r>
              <w:rPr>
                <w:rFonts w:ascii="Times New Roman" w:hAnsi="Times New Roman" w:cs="Times New Roman" w:eastAsia="Times New Roman"/>
                <w:b/>
                <w:color w:val="9900FF"/>
                <w:sz w:val="24"/>
                <w:szCs w:val="24"/>
              </w:rPr>
              <w:t xml:space="preserve">Современные карты, или</w:t>
            </w:r>
            <w:r>
              <w:rPr>
                <w:rFonts w:ascii="Times New Roman" w:hAnsi="Times New Roman" w:cs="Times New Roman" w:eastAsia="Times New Roman"/>
                <w:b/>
                <w:color w:val="9900FF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 w:eastAsia="Times New Roman"/>
                <w:b/>
                <w:color w:val="9900FF"/>
                <w:sz w:val="24"/>
                <w:szCs w:val="24"/>
              </w:rPr>
              <w:t xml:space="preserve">ак описать Землю?».</w:t>
            </w:r>
            <w:r/>
          </w:p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Кейс знакомит обучающихся с разновидностями данных. Решая задачу кейса, обучающиеся проходят следующ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7</w:t>
            </w:r>
            <w:r/>
          </w:p>
        </w:tc>
      </w:tr>
      <w:tr>
        <w:trPr>
          <w:trHeight w:val="266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Кейс 2: «Глобальное позиционирование “Найди себя на земном шаре”».</w:t>
            </w:r>
            <w:r/>
          </w:p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Несмотря на то, что навигаторы и спортивные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трекеры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стали неотъемлем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18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Фотографии и панорамы.</w:t>
            </w:r>
            <w:r/>
          </w:p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</w:t>
            </w:r>
            <w:r/>
          </w:p>
        </w:tc>
      </w:tr>
      <w:tr>
        <w:trPr>
          <w:trHeight w:val="266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  <w:r/>
          </w:p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Объёмный кейс, который позволит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обучающимся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7</w:t>
            </w:r>
            <w:r/>
          </w:p>
        </w:tc>
      </w:tr>
      <w:tr>
        <w:trPr>
          <w:trHeight w:val="210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Кейс 3.2: «Изменение среды вокруг школы».</w:t>
            </w:r>
            <w:r/>
          </w:p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Продолжение кейса 3.1. Обучающиеся, имея в своём распоряжении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электронную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3D-модель школы, продолжают вносить изменения в продукт с целью благоустройства района.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Обучающиеся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продолжают совершенствовать свой навык 3D-моделирования, завершая проект.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4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Подготовка защиты проекта.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4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Защита проектов.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4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8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3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Заключительное занятие. Подведение итогов работы.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</w:tr>
    </w:tbl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2.2.1. Общие положения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Тем самым обеспечивается преемственность перехода обучающихся от общего к профессиональному образованию и трудовой деятельности.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предмета «Технология» обеспечивает формирование у обучающихся технологического мышления.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в. Таким образом, программа «Геоинформатика»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Учебно-воспитательный процесс направлен на формирование и развитие различных сторон обучающихся, связанных с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реализацией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как их собственных интересов, так и интересов окружающего мира. При этом гибкость программы позволяет вовлечь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деятельностном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методе обучения.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2.2.2. Основное содержание учебных предметов на уровне основного общего образования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 протяжении курса программы обучающиеся познакомятся с различными геоинформационными системами, узнают, в каких областях применяется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геоинформатика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 смогут познакомиться с историей применения беспилотных летательных аппаратов. Узнают 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современных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беспилотниках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смогут решить различные задачи с их помощью. Узнают также и об основном устройстве современных беспилотных систем.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узнают, как создаётся полётное задание для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беспилотников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Как производится запуск и дальнейшая съёмка с помощью БАС. А также получат такие результаты съёмки, как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ортофотоплан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 трёхмерные модели.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 углубятся в технологию обработки геоданных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ознакомятся с различными устройствами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прототипирования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Узнают общие принципы работы устройств, сферы их применения и продукты деятельности данных устройств.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 научатся готовить 3D-модели для печати с помощью экспорта данных.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Дополнят модели по данным аэрофотосъёмки с помощью ручного  моделирования.  Применят устройства для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прототипирования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для печати задания.</w:t>
      </w:r>
      <w:r/>
    </w:p>
    <w:p>
      <w:pPr>
        <w:ind w:firstLine="70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3.1. Примерный учебный план основного общего образования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3.1.1. Примерный календарный учебный график на 2019/2020 учебный год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Период обучения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сентябрь-май.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Количество учебных недель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34.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Количество часов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68.        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Режим проведения занятий: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2 раза в неделю.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Праздничные и выходные дни (по производственному календарю при шестидневной рабочей неделе):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Каникулярный период: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tbl>
      <w:tblPr>
        <w:tblStyle w:val="200"/>
        <w:tblW w:w="9135" w:type="dxa"/>
        <w:tblInd w:w="10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65"/>
        <w:gridCol w:w="1155"/>
        <w:gridCol w:w="900"/>
        <w:gridCol w:w="3120"/>
        <w:gridCol w:w="1980"/>
      </w:tblGrid>
      <w:tr>
        <w:trPr>
          <w:trHeight w:val="118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tcBorders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Месяц</w:t>
            </w:r>
            <w:r/>
          </w:p>
        </w:tc>
        <w:tc>
          <w:tcPr>
            <w:tcBorders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Форма занятия</w:t>
            </w:r>
            <w:r/>
          </w:p>
        </w:tc>
        <w:tc>
          <w:tcPr>
            <w:tcBorders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Кол-во часов</w:t>
            </w:r>
            <w:r/>
          </w:p>
        </w:tc>
        <w:tc>
          <w:tcPr>
            <w:tcBorders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Тема занятия</w:t>
            </w:r>
            <w:r/>
          </w:p>
        </w:tc>
        <w:tc>
          <w:tcPr>
            <w:tcBorders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Форма контроля</w:t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Блок 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1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Знакомство. Техника безопасности. Вводное занятие (Меняя мир+).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8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Необходимость карты в современном мире. Сферы применения, перспективы использования карт.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24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Векторные данные на картах. Знакомство с веб-ГИС. Цвет как атрибут карты. Знакомство 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картографическими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онлайн-сервисами.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1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Свет и цвет. Роль цвета на карте. Как заставить цвет работать на себя?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1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Создание и публикация собственной карты.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Демонстрация решения кейса</w:t>
            </w:r>
            <w:r/>
          </w:p>
        </w:tc>
      </w:tr>
      <w:tr>
        <w:trPr>
          <w:trHeight w:val="86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Системы глобального позиционирования.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1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Применение спутников для позиционирования.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Демонстрация решения кейса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Блок 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История фотографии. Фотография как способ изучения окружающего мира.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8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Ноябрь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Характеристики фотоаппаратов. Получение качественного фотоснимка.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24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Ноябрь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8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Ноябрь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Создание сферических панорам. Сшивка полученных фотографий. Коррекция и ретушь панорам.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Тестирование</w:t>
            </w:r>
            <w:r/>
          </w:p>
        </w:tc>
      </w:tr>
      <w:tr>
        <w:trPr>
          <w:trHeight w:val="11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Фотограмметрия и ее влияние на современный мир.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8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Сценарии съемки объектов для последующего построения их в трехмерном виде.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31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Принцип построения трехмерного изображения на компьютере. Работа в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фотограмметрическом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ПО -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Agisoft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Metashape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или аналогичном. Обработка отснятого материала.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Блок 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Беспилотник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геоинформатике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. Устройство и применение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дрона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86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Январь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Технические особенности БПЛА.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86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Январь-Февраль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Пилотирование БПЛА.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Тестирование</w:t>
            </w:r>
            <w:r/>
          </w:p>
        </w:tc>
      </w:tr>
      <w:tr>
        <w:trPr>
          <w:trHeight w:val="11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Февраль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беспилотника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для съемки местности.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Демонстрация решения кейса</w:t>
            </w:r>
            <w:r/>
          </w:p>
        </w:tc>
      </w:tr>
      <w:tr>
        <w:trPr>
          <w:trHeight w:val="18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Блок 4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18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Март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Возникающие проблемы при создании 3D-моделей. Способы редактирования трехмерных моделей.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214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Март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прототипирования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. Устройства для воссоздания трехмерных моделей. Работа с 3D-принтером.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214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Март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Физические и химические свойства пластика для 3D-принтера. Печать трёхмерной модели школы.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Тестирование</w:t>
            </w:r>
            <w:r/>
          </w:p>
        </w:tc>
      </w:tr>
      <w:tr>
        <w:trPr>
          <w:trHeight w:val="182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Март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Работа в ПО для ручного трехмерного моделирования —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ScetchUP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аналогичном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Апрель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Экспортирование трехмерных файлов. Проектирование собственной сцены.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Апрель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Печать модели на 3D-принтере. Оформление трехмерной вещественной модели.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</w:t>
            </w:r>
            <w:r/>
          </w:p>
        </w:tc>
      </w:tr>
      <w:tr>
        <w:trPr>
          <w:trHeight w:val="86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Подготовка защиты проекта.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118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Защита проектов.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Демонстрация решения кейсов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1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36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55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Л/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12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Заключительное занятие. Подведение итогов работы. Планы по доработке.</w:t>
            </w:r>
            <w:r/>
          </w:p>
        </w:tc>
        <w:tc>
          <w:tcPr>
            <w:tcBorders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980" w:type="dxa"/>
            <w:textDirection w:val="lrTb"/>
            <w:noWrap w:val="false"/>
          </w:tcPr>
          <w:p>
            <w:pPr>
              <w:jc w:val="both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/>
          </w:p>
        </w:tc>
      </w:tr>
    </w:tbl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3.2. Система условий реализации основной общеобразовательной программы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Наставник программы «Геоинформатика» работает на стыке самых актуальных знаний по направлению геопространственных технологий, а также генерирует новые подходы и решен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Наставник в равной степени обладает как системностью мышления, так и духом творче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педагогической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харизмой.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276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br w:type="page"/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Содержание курса</w:t>
      </w:r>
      <w:r/>
    </w:p>
    <w:p>
      <w:pPr>
        <w:ind w:firstLine="36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Основные разделы программы учебного курса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Введение в основы геоинформационных систем и пространственных данных.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познакомятся с различными современными геоинформационными системами. Узнают, в каких областях применяется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геоинформатика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какие задачи может решать, а также как обучающиеся могут сами применять её в своей повседневной жизни.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Урок работы с ГЛОНАСС.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Выбор проектного направления и распределение ролей.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Выбор проектного направления. Постановка задачи. Исследование проблематики. Планирование проекта. Распределение ролей.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Устройство и применение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беспилотников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 познакомятся с историей применения БАС. Узнают 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современных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БАС, какие задачи можно решать с их помощью. Узнают также основное устройство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современных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БАС.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Основы съёмки с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беспилотников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Обучающиеся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узнают, как создаётся полётное задание для БАС. Как производится запуск и дальнейшая съёмка с помощью БАС. 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также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какие результаты можно получить и как это сделать (получение ортофотоплана и трёхмерной модели).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Углубл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ё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нное изучение технологий обработки геоданных.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Автоматизированное моделирование объектов местности с помощью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Agisoft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PhotoScan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Сбор геоданных.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Аэрофотосъёмка, выполнение съёмки местности по полётному заданию.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Обработка и анализ геоданных.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Создание 3D-моделей.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Изучение устройства для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прототипирования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Ознакомление с устройствами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прототипирования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предоставленными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обучающимся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Обучающиеся узнают общие принципы работы устройств, а также когда они применяются и что с их помощью можно получить.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Подготовка данных для устройства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прототипирования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Подготовка 3D-моделей, экспорт данных, подготовка заданий по печати.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Прототипирование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Применение устройств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прототипирования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(3D-принтер).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Построение пространственных сцен.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Дополнение моделей по данным аэрофотосъёмки с помощью ручного моделирования и подготовка к печати на устройствах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прототипирования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Подготовка презентаций.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основ в подготовке презентации. Создание презентации. Подготовка к представлению реализованного прототипа.</w:t>
      </w:r>
      <w:r/>
    </w:p>
    <w:p>
      <w:pPr>
        <w:numPr>
          <w:ilvl w:val="0"/>
          <w:numId w:val="1"/>
        </w:numPr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Защита проектов.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Представление реализованного прототипа.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br w:type="page"/>
      </w:r>
      <w:r/>
    </w:p>
    <w:p>
      <w:pPr>
        <w:ind w:left="720"/>
        <w:jc w:val="both"/>
        <w:spacing w:lineRule="auto" w:line="360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4.1.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Тематическое планирование</w:t>
      </w:r>
      <w:r/>
    </w:p>
    <w:tbl>
      <w:tblPr>
        <w:tblStyle w:val="201"/>
        <w:tblW w:w="938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8"/>
        <w:gridCol w:w="5993"/>
        <w:gridCol w:w="1265"/>
        <w:gridCol w:w="1265"/>
      </w:tblGrid>
      <w:tr>
        <w:trPr>
          <w:trHeight w:val="360"/>
        </w:trPr>
        <w:tc>
          <w:tcPr>
            <w:shd w:val="clear" w:color="auto" w:fill="auto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/п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5993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Разделы программы учебного курса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26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Всего часов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26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7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Знакомство. Техника безопасности. Вводное занятие («Меняя мир»).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</w:tcBorders>
            <w:tcW w:w="126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Блок 1 - 13 часов</w:t>
            </w:r>
            <w:r/>
          </w:p>
        </w:tc>
      </w:tr>
      <w:tr>
        <w:trPr>
          <w:trHeight w:val="10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Введение в геоинформационные технологии. Кейс 1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Современные карты, или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ак описать Землю?».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 7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2.1.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Необходимость карты в современном мире. Сферы применения, перспективы использования карт.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2.2.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еб-ГИС. Цвет как атрибут карты. Знакомство с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картографическими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онлайн-сервисами.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2.3.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Свет и цвет. Роль цвета на карте. Как заставить цвет работать на себя?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2.4.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Создание и публикация собственной карты.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108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Кейс 2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: 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Найди себя на земном шаре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”».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4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58" w:type="dxa"/>
            <w:textDirection w:val="lrTb"/>
            <w:noWrap w:val="false"/>
          </w:tcPr>
          <w:p>
            <w:pPr>
              <w:ind w:left="100"/>
              <w:jc w:val="center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3.1.</w:t>
            </w:r>
            <w:r/>
          </w:p>
        </w:tc>
        <w:tc>
          <w:tcPr>
            <w:tcBorders>
              <w:left w:val="none" w:color="000000" w:sz="4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993" w:type="dxa"/>
            <w:textDirection w:val="lrTb"/>
            <w:noWrap w:val="false"/>
          </w:tcPr>
          <w:p>
            <w:pPr>
              <w:ind w:left="100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Системы глобального позиционирования.</w:t>
            </w:r>
            <w:r/>
          </w:p>
        </w:tc>
        <w:tc>
          <w:tcPr>
            <w:tcBorders>
              <w:left w:val="none" w:color="000000" w:sz="4" w:space="0"/>
              <w:top w:val="single" w:color="CCCCCC" w:sz="8" w:space="0"/>
              <w:right w:val="single" w:color="CCCCCC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65" w:type="dxa"/>
            <w:textDirection w:val="lrTb"/>
            <w:noWrap w:val="false"/>
          </w:tcPr>
          <w:p>
            <w:pPr>
              <w:ind w:left="100"/>
              <w:jc w:val="center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CCCCCC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65" w:type="dxa"/>
            <w:vMerge w:val="continue"/>
            <w:textDirection w:val="lrTb"/>
            <w:noWrap w:val="false"/>
          </w:tcPr>
          <w:p>
            <w:pPr>
              <w:ind w:left="100"/>
              <w:jc w:val="center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58" w:type="dxa"/>
            <w:textDirection w:val="lrTb"/>
            <w:noWrap w:val="false"/>
          </w:tcPr>
          <w:p>
            <w:pPr>
              <w:ind w:left="100"/>
              <w:jc w:val="center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3.2.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993" w:type="dxa"/>
            <w:textDirection w:val="lrTb"/>
            <w:noWrap w:val="false"/>
          </w:tcPr>
          <w:p>
            <w:pPr>
              <w:ind w:left="100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Применение спутников для позиционирования.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CCCCCC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65" w:type="dxa"/>
            <w:textDirection w:val="lrTb"/>
            <w:noWrap w:val="false"/>
          </w:tcPr>
          <w:p>
            <w:pPr>
              <w:ind w:left="100"/>
              <w:jc w:val="center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CCCCCC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265" w:type="dxa"/>
            <w:vMerge w:val="continue"/>
            <w:textDirection w:val="lrTb"/>
            <w:noWrap w:val="false"/>
          </w:tcPr>
          <w:p>
            <w:pPr>
              <w:ind w:left="100"/>
              <w:jc w:val="center"/>
              <w:spacing w:lineRule="auto" w:line="276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Фотографии и панорамы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</w:tcBorders>
            <w:tcW w:w="126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Блок 2 – 16 часов</w:t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4.1. 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История фотографии. Фотография как способ изучения окружающего мира.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4.2. 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Характеристики фотоаппаратов. Получение качественного фотоснимка.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10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4.3. 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4.4. 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Создание сферических панорам. Сшивка полученных фотографий. Коррекция и ретушь панорам.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17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Основы аэрофотосъёмки.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Применение БАС (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истем) в аэрофотосъёмке (Кейс 3.1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«Для чего на самом деле нужен беспилотный летательный аппарат?»).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/>
            <w:bookmarkStart w:id="1" w:name="_GoBack"/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27</w:t>
            </w:r>
            <w:bookmarkEnd w:id="1"/>
            <w:r/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5.1.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Фотограмметрия и 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188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5.2.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Сценарии съ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мки объектов для последующего построения их в 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хмерном виде. 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5.3.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Принцип построения 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фотограмметрическом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Agisoft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Photo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can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5.4.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Беспилотник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геоинформатике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дрона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</w:tcBorders>
            <w:tcW w:w="126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Блок 3 - 16 часов</w:t>
            </w:r>
            <w:r/>
          </w:p>
        </w:tc>
      </w:tr>
      <w:tr>
        <w:trPr>
          <w:trHeight w:val="3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5.5.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Технические особенности БПЛА.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5.6.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Пилотирование БПЛА.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5.7.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беспилотника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для съ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мки местности.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5.8.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Возникающие проблемы при создании 3D-моделей. Способы редактирования 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хмерных моделей.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</w:tcBorders>
            <w:tcW w:w="126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Блок 4 - 23 часа</w:t>
            </w:r>
            <w:r/>
          </w:p>
        </w:tc>
      </w:tr>
      <w:tr>
        <w:trPr>
          <w:trHeight w:val="9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5.9.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прототипирования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. Устройства для воссоздания 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хмерных моделей. Работа с 3D-принтером.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5.10.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Физические и химические свойства пластика для 3D-принтера. Печать трёхмерной модели школы.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Кейс 3.2: «Изменение среды вокруг школы».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6.1.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Работа в ПО для ручного 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хмерного моделирования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SketchUp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аналогичном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6.2.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Экспортирование 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6.3.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Печать модели на 3D-принтере. Оформление 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хмерной вещественной модели.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7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Подготовка защиты проекта.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Защита проектов.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6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858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 9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599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Заключительное занятие. Подведение итогов работы. Планы по доработке.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right w:val="single" w:color="000000" w:sz="8" w:space="0"/>
              <w:bottom w:val="single" w:color="000000" w:sz="8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Style w:val="202"/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6885"/>
      </w:tblGrid>
      <w:tr>
        <w:trPr>
          <w:trHeight w:val="582"/>
        </w:trPr>
        <w:tc>
          <w:tcPr>
            <w:shd w:val="clear" w:color="auto" w:fill="BFBFB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50" w:type="dxa"/>
            <w:vMerge w:val="restart"/>
            <w:textDirection w:val="lrTb"/>
            <w:noWrap w:val="false"/>
          </w:tcPr>
          <w:p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Кейсы, входящие в программу</w:t>
            </w:r>
            <w:r/>
          </w:p>
        </w:tc>
        <w:tc>
          <w:tcPr>
            <w:shd w:val="clear" w:color="auto" w:fill="BFBFB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85" w:type="dxa"/>
            <w:vMerge w:val="restart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Краткое содержание</w:t>
            </w:r>
            <w:r/>
          </w:p>
        </w:tc>
      </w:tr>
      <w:tr>
        <w:trPr>
          <w:trHeight w:val="440"/>
        </w:trPr>
        <w:tc>
          <w:tcPr>
            <w:shd w:val="clear" w:color="auto" w:fill="BFBFB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50" w:type="dxa"/>
            <w:vMerge w:val="continue"/>
            <w:textDirection w:val="lrTb"/>
            <w:noWrap w:val="false"/>
          </w:tcPr>
          <w:p>
            <w:pPr>
              <w:spacing w:lineRule="auto" w:line="276" w:after="0"/>
              <w:widowControl w:val="off"/>
              <w:rPr>
                <w:b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</w:rPr>
            </w:r>
            <w:r/>
          </w:p>
        </w:tc>
        <w:tc>
          <w:tcPr>
            <w:shd w:val="clear" w:color="auto" w:fill="BFBFB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85" w:type="dxa"/>
            <w:vMerge w:val="continue"/>
            <w:textDirection w:val="lrTb"/>
            <w:noWrap w:val="false"/>
          </w:tcPr>
          <w:p>
            <w:pPr>
              <w:spacing w:lineRule="auto" w:line="276" w:after="0"/>
              <w:widowControl w:val="off"/>
              <w:rPr>
                <w:b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</w:rPr>
            </w:r>
            <w:r/>
          </w:p>
        </w:tc>
      </w:tr>
      <w:tr>
        <w:trPr>
          <w:trHeight w:val="440"/>
        </w:trPr>
        <w:tc>
          <w:tcPr>
            <w:shd w:val="clear" w:color="auto" w:fill="BFBFB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50" w:type="dxa"/>
            <w:vMerge w:val="continue"/>
            <w:textDirection w:val="lrTb"/>
            <w:noWrap w:val="false"/>
          </w:tcPr>
          <w:p>
            <w:pPr>
              <w:spacing w:lineRule="auto" w:line="276" w:after="0"/>
              <w:widowControl w:val="off"/>
              <w:rPr>
                <w:b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</w:rPr>
            </w:r>
            <w:r/>
          </w:p>
        </w:tc>
        <w:tc>
          <w:tcPr>
            <w:shd w:val="clear" w:color="auto" w:fill="BFBFB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85" w:type="dxa"/>
            <w:vMerge w:val="continue"/>
            <w:textDirection w:val="lrTb"/>
            <w:noWrap w:val="false"/>
          </w:tcPr>
          <w:p>
            <w:pPr>
              <w:spacing w:lineRule="auto" w:line="276" w:after="0"/>
              <w:widowControl w:val="off"/>
              <w:rPr>
                <w:b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</w:rPr>
            </w:r>
            <w:r/>
          </w:p>
        </w:tc>
      </w:tr>
      <w:tr>
        <w:trPr>
          <w:trHeight w:val="1440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85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 xml:space="preserve">Современные карты, или</w:t>
            </w:r>
            <w:r>
              <w:t xml:space="preserve"> К</w:t>
            </w:r>
            <w:r>
              <w:t xml:space="preserve">ак описать Землю?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688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 xml:space="preserve">проходят следующие тематики: карты и основы их формирования</w:t>
            </w:r>
            <w:r>
              <w:t xml:space="preserve"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 xml:space="preserve">с</w:t>
            </w:r>
            <w:r>
              <w:rPr>
                <w:color w:val="000000"/>
              </w:rPr>
              <w:t xml:space="preserve">истемы координат и проекций карт, их основные характеристики и возможности применения</w:t>
            </w:r>
            <w:r>
              <w:t xml:space="preserve">; м</w:t>
            </w:r>
            <w:r>
              <w:rPr>
                <w:color w:val="000000"/>
              </w:rPr>
              <w:t xml:space="preserve">асштаб и др. вспомогательные инструменты формирования карты.</w:t>
            </w:r>
            <w:r/>
          </w:p>
        </w:tc>
      </w:tr>
      <w:tr>
        <w:trPr>
          <w:trHeight w:val="860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85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2. Глобальное позиционирование «Найди себя на земном шаре».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688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</w:t>
            </w:r>
            <w:r>
              <w:rPr>
                <w:color w:val="000000"/>
              </w:rPr>
              <w:t xml:space="preserve">трекеры</w:t>
            </w:r>
            <w:r>
              <w:rPr>
                <w:color w:val="000000"/>
              </w:rPr>
              <w:t xml:space="preserve">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 xml:space="preserve"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  <w:r/>
          </w:p>
        </w:tc>
      </w:tr>
      <w:tr>
        <w:trPr>
          <w:trHeight w:val="860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85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3.1. Аэрофотосъ</w:t>
            </w:r>
            <w:r>
              <w:t xml:space="preserve">ё</w:t>
            </w:r>
            <w:r>
              <w:rPr>
                <w:color w:val="000000"/>
              </w:rPr>
              <w:t xml:space="preserve">мка. «Для чего на самом деле нужен беспилотный летательный аппарат?»</w:t>
            </w:r>
            <w:r>
              <w:t xml:space="preserve">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688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</w:t>
            </w:r>
            <w:r>
              <w:t xml:space="preserve"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 xml:space="preserve">обучающимся</w:t>
            </w:r>
            <w:r>
              <w:t xml:space="preserve"> </w:t>
            </w:r>
            <w:r>
              <w:rPr>
                <w:color w:val="000000"/>
              </w:rPr>
              <w:t xml:space="preserve"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 xml:space="preserve">ё</w:t>
            </w:r>
            <w:r>
              <w:rPr>
                <w:color w:val="000000"/>
              </w:rPr>
              <w:t xml:space="preserve">мки и принципов передачи информации с БПЛА, обработка данных с БПЛА.</w:t>
            </w:r>
            <w:r/>
          </w:p>
        </w:tc>
      </w:tr>
      <w:tr>
        <w:trPr>
          <w:trHeight w:val="860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285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3.2. Изменение среды вокруг школы.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688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 xml:space="preserve">Обучающиеся</w:t>
            </w:r>
            <w:r>
              <w:rPr>
                <w:color w:val="000000"/>
              </w:rPr>
              <w:t xml:space="preserve">, имея в сво</w:t>
            </w:r>
            <w:r>
              <w:t xml:space="preserve">ё</w:t>
            </w:r>
            <w:r>
              <w:rPr>
                <w:color w:val="000000"/>
              </w:rPr>
              <w:t xml:space="preserve">м распоряжении </w:t>
            </w:r>
            <w:r>
              <w:rPr>
                <w:color w:val="000000"/>
              </w:rPr>
              <w:t xml:space="preserve">электронную</w:t>
            </w:r>
            <w:r>
              <w:rPr>
                <w:color w:val="000000"/>
              </w:rPr>
              <w:t xml:space="preserve"> 3D-модель школы, продолжают вносить изменения в продукт с целью благоустройства района. </w:t>
            </w:r>
            <w:r>
              <w:t xml:space="preserve">Обучающиеся</w:t>
            </w:r>
            <w:r>
              <w:t xml:space="preserve"> </w:t>
            </w:r>
            <w:r>
              <w:rPr>
                <w:color w:val="000000"/>
              </w:rPr>
              <w:t xml:space="preserve">продолжают совершенствовать свой навык 3D-моделирования, завершая проект.</w:t>
            </w:r>
            <w:r/>
          </w:p>
        </w:tc>
      </w:tr>
    </w:tbl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Список оборудования</w:t>
      </w:r>
      <w:r/>
    </w:p>
    <w:tbl>
      <w:tblPr>
        <w:tblStyle w:val="203"/>
        <w:tblW w:w="1012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3"/>
        <w:gridCol w:w="3401"/>
        <w:gridCol w:w="3727"/>
        <w:gridCol w:w="1107"/>
        <w:gridCol w:w="942"/>
      </w:tblGrid>
      <w:tr>
        <w:trPr>
          <w:trHeight w:val="3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color w:val="000000"/>
                <w:sz w:val="20"/>
                <w:szCs w:val="20"/>
              </w:rPr>
              <w:t xml:space="preserve">п</w:t>
            </w:r>
            <w:r>
              <w:rPr>
                <w:b/>
                <w:color w:val="000000"/>
                <w:sz w:val="20"/>
                <w:szCs w:val="20"/>
              </w:rPr>
              <w:t xml:space="preserve">/п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Краткие технические характеристики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Кол-во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CCCCCC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Компьютерный класс ИКТ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color="CCCCCC" w:sz="8" w:space="0"/>
              <w:right w:val="single" w:color="CCCCCC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color="CCCCCC" w:sz="8" w:space="0"/>
              <w:right w:val="single" w:color="CCCCCC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color="CCCCCC" w:sz="8" w:space="0"/>
              <w:right w:val="single" w:color="CCCCCC" w:sz="8" w:space="0"/>
              <w:bottom w:val="single" w:color="000000" w:sz="8" w:space="0"/>
            </w:tcBorders>
            <w:tcW w:w="942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5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МФУ (принтер, сканер, копир)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Минимальные: формат А</w:t>
            </w: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  <w:t xml:space="preserve">, лазерный, ч/б.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9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 xml:space="preserve">с предустановленной операционной системой, офисным программным обеспечением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76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Ноутбук:</w:t>
            </w:r>
            <w:r/>
          </w:p>
          <w:p>
            <w:pPr>
              <w:spacing w:lineRule="auto" w:line="276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 процессора (по тесту </w:t>
            </w:r>
            <w:r>
              <w:rPr>
                <w:sz w:val="20"/>
                <w:szCs w:val="20"/>
              </w:rPr>
              <w:t xml:space="preserve">PassMark</w:t>
            </w:r>
            <w:r>
              <w:rPr>
                <w:sz w:val="20"/>
                <w:szCs w:val="20"/>
              </w:rPr>
              <w:t xml:space="preserve"> — CPU </w:t>
            </w:r>
            <w:r>
              <w:rPr>
                <w:sz w:val="20"/>
                <w:szCs w:val="20"/>
              </w:rPr>
              <w:t xml:space="preserve">BenchMark</w:t>
            </w:r>
            <w:r>
              <w:rPr>
                <w:sz w:val="20"/>
                <w:szCs w:val="20"/>
              </w:rPr>
              <w:t xml:space="preserve"> http://www.cpubenchmark.net/): не менее 2000 единиц;</w:t>
            </w:r>
            <w:r/>
          </w:p>
          <w:p>
            <w:pPr>
              <w:spacing w:lineRule="auto" w:line="276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 оперативной памяти: не менее 4 Гб;</w:t>
            </w:r>
            <w:r/>
          </w:p>
          <w:p>
            <w:pPr>
              <w:spacing w:lineRule="auto" w:line="276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 накопителя SSD/</w:t>
            </w:r>
            <w:r>
              <w:rPr>
                <w:sz w:val="20"/>
                <w:szCs w:val="20"/>
              </w:rPr>
              <w:t xml:space="preserve">еММС</w:t>
            </w:r>
            <w:r>
              <w:rPr>
                <w:sz w:val="20"/>
                <w:szCs w:val="20"/>
              </w:rPr>
              <w:t xml:space="preserve">: не менее 128 Гб;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</w:t>
            </w:r>
            <w:r>
              <w:rPr>
                <w:sz w:val="20"/>
                <w:szCs w:val="20"/>
              </w:rPr>
              <w:t xml:space="preserve">odt</w:t>
            </w:r>
            <w:r>
              <w:rPr>
                <w:sz w:val="20"/>
                <w:szCs w:val="20"/>
              </w:rPr>
              <w:t xml:space="preserve">, ,</w:t>
            </w:r>
            <w:r>
              <w:rPr>
                <w:sz w:val="20"/>
                <w:szCs w:val="20"/>
              </w:rPr>
              <w:t xml:space="preserve">txt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rtf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doc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docx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ods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xls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xlsx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odp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ppt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pptx</w:t>
            </w:r>
            <w:r>
              <w:rPr>
                <w:sz w:val="20"/>
                <w:szCs w:val="20"/>
              </w:rPr>
              <w:t xml:space="preserve">).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9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с предустановленной операционной системой, офисным программным обеспечением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76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Ноутбук:</w:t>
            </w:r>
            <w:r/>
          </w:p>
          <w:p>
            <w:pPr>
              <w:spacing w:lineRule="auto" w:line="276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  <w:r>
              <w:rPr>
                <w:sz w:val="20"/>
                <w:szCs w:val="20"/>
              </w:rPr>
              <w:t xml:space="preserve">Intel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Pentium</w:t>
            </w:r>
            <w:r>
              <w:rPr>
                <w:sz w:val="20"/>
                <w:szCs w:val="20"/>
              </w:rPr>
              <w:t xml:space="preserve"> N (или </w:t>
            </w:r>
            <w:r>
              <w:rPr>
                <w:sz w:val="20"/>
                <w:szCs w:val="20"/>
              </w:rPr>
              <w:t xml:space="preserve">Intel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Celeron</w:t>
            </w:r>
            <w:r>
              <w:rPr>
                <w:sz w:val="20"/>
                <w:szCs w:val="20"/>
              </w:rPr>
              <w:t xml:space="preserve"> N), не ниже 1600 МГц, 1920x1080, 4Gb RAM, 128Gb SSD;</w:t>
            </w:r>
            <w:r/>
          </w:p>
          <w:p>
            <w:pPr>
              <w:spacing w:lineRule="auto" w:line="276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 процессора: не менее 2000 единиц;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</w:t>
            </w:r>
            <w:r>
              <w:rPr>
                <w:sz w:val="20"/>
                <w:szCs w:val="20"/>
              </w:rPr>
              <w:t xml:space="preserve">odt</w:t>
            </w:r>
            <w:r>
              <w:rPr>
                <w:sz w:val="20"/>
                <w:szCs w:val="20"/>
              </w:rPr>
              <w:t xml:space="preserve">, ,</w:t>
            </w:r>
            <w:r>
              <w:rPr>
                <w:sz w:val="20"/>
                <w:szCs w:val="20"/>
              </w:rPr>
              <w:t xml:space="preserve">txt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rtf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doc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docx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ods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xls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xlsx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odp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ppt</w:t>
            </w:r>
            <w:r>
              <w:rPr>
                <w:sz w:val="20"/>
                <w:szCs w:val="20"/>
              </w:rPr>
              <w:t xml:space="preserve">, .</w:t>
            </w:r>
            <w:r>
              <w:rPr>
                <w:sz w:val="20"/>
                <w:szCs w:val="20"/>
              </w:rPr>
              <w:t xml:space="preserve">pptx</w:t>
            </w:r>
            <w:r>
              <w:rPr>
                <w:sz w:val="20"/>
                <w:szCs w:val="20"/>
              </w:rPr>
              <w:t xml:space="preserve">).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/>
          </w:p>
        </w:tc>
      </w:tr>
      <w:tr>
        <w:trPr>
          <w:trHeight w:val="5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Интерактивный комплекс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одновременных касаний—  </w:t>
            </w:r>
            <w:r>
              <w:rPr>
                <w:color w:val="000000"/>
                <w:sz w:val="20"/>
                <w:szCs w:val="20"/>
              </w:rPr>
              <w:t xml:space="preserve">не</w:t>
            </w:r>
            <w:r>
              <w:rPr>
                <w:color w:val="000000"/>
                <w:sz w:val="20"/>
                <w:szCs w:val="20"/>
              </w:rPr>
              <w:t xml:space="preserve"> менее 20.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4"/>
            <w:shd w:val="clear" w:color="auto" w:fill="auto"/>
            <w:tcBorders>
              <w:left w:val="none" w:color="000000" w:sz="4" w:space="0"/>
              <w:top w:val="single" w:color="000000" w:sz="8" w:space="0"/>
              <w:right w:val="none" w:color="000000" w:sz="4" w:space="0"/>
              <w:bottom w:val="single" w:color="000000" w:sz="8" w:space="0"/>
            </w:tcBorders>
            <w:tcW w:w="9177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color w:val="000000"/>
                <w:sz w:val="20"/>
                <w:szCs w:val="20"/>
              </w:rPr>
              <w:t xml:space="preserve">ехнологии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</w:t>
            </w:r>
            <w:r/>
          </w:p>
        </w:tc>
        <w:tc>
          <w:tcPr>
            <w:gridSpan w:val="4"/>
            <w:shd w:val="clear" w:color="auto" w:fill="auto"/>
            <w:tcBorders>
              <w:left w:val="none" w:color="000000" w:sz="4" w:space="0"/>
              <w:top w:val="single" w:color="000000" w:sz="8" w:space="0"/>
              <w:right w:val="none" w:color="000000" w:sz="4" w:space="0"/>
              <w:bottom w:val="single" w:color="000000" w:sz="8" w:space="0"/>
            </w:tcBorders>
            <w:tcW w:w="9177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Аддитивное оборудование</w:t>
            </w:r>
            <w:r/>
          </w:p>
        </w:tc>
      </w:tr>
      <w:tr>
        <w:trPr>
          <w:trHeight w:val="30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</w:t>
            </w:r>
            <w:r>
              <w:rPr>
                <w:sz w:val="20"/>
                <w:szCs w:val="20"/>
              </w:rPr>
              <w:t xml:space="preserve">D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оборудование (3</w:t>
            </w:r>
            <w:r>
              <w:rPr>
                <w:sz w:val="20"/>
                <w:szCs w:val="20"/>
              </w:rPr>
              <w:t xml:space="preserve">D-</w:t>
            </w:r>
            <w:r>
              <w:rPr>
                <w:color w:val="000000"/>
                <w:sz w:val="20"/>
                <w:szCs w:val="20"/>
              </w:rPr>
              <w:t xml:space="preserve">принтер)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color w:val="000000"/>
                <w:sz w:val="20"/>
                <w:szCs w:val="20"/>
              </w:rPr>
              <w:t xml:space="preserve"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</w:rPr>
              <w:t xml:space="preserve"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color w:val="000000"/>
                <w:sz w:val="20"/>
                <w:szCs w:val="20"/>
              </w:rPr>
              <w:t xml:space="preserve"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</w:rPr>
              <w:t xml:space="preserve"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ф</w:t>
            </w:r>
            <w:r>
              <w:rPr>
                <w:color w:val="000000"/>
                <w:sz w:val="20"/>
                <w:szCs w:val="20"/>
              </w:rPr>
              <w:t xml:space="preserve"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з</w:t>
            </w:r>
            <w:r>
              <w:rPr>
                <w:color w:val="000000"/>
                <w:sz w:val="20"/>
                <w:szCs w:val="20"/>
              </w:rPr>
              <w:t xml:space="preserve">акрытый корпус: наличие.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</w:t>
            </w:r>
            <w:r>
              <w:rPr>
                <w:color w:val="000000"/>
                <w:sz w:val="20"/>
                <w:szCs w:val="20"/>
              </w:rPr>
              <w:t xml:space="preserve">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8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Пластик для 3</w:t>
            </w:r>
            <w:r>
              <w:rPr>
                <w:sz w:val="20"/>
                <w:szCs w:val="20"/>
              </w:rPr>
              <w:t xml:space="preserve">D</w:t>
            </w:r>
            <w:r>
              <w:rPr>
                <w:color w:val="000000"/>
                <w:sz w:val="20"/>
                <w:szCs w:val="20"/>
              </w:rPr>
              <w:t xml:space="preserve">-принтера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 xml:space="preserve"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ес катушки: не менее 750 гр.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/>
          </w:p>
        </w:tc>
      </w:tr>
      <w:tr>
        <w:trPr>
          <w:trHeight w:val="11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для 3</w:t>
            </w:r>
            <w:r>
              <w:rPr>
                <w:sz w:val="20"/>
                <w:szCs w:val="20"/>
              </w:rPr>
              <w:t xml:space="preserve">D</w:t>
            </w:r>
            <w:r>
              <w:rPr>
                <w:color w:val="000000"/>
                <w:sz w:val="20"/>
                <w:szCs w:val="20"/>
              </w:rPr>
              <w:t xml:space="preserve">-моделирования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4"/>
            <w:shd w:val="clear" w:color="auto" w:fill="auto"/>
            <w:tcBorders>
              <w:left w:val="none" w:color="000000" w:sz="4" w:space="0"/>
              <w:top w:val="single" w:color="000000" w:sz="8" w:space="0"/>
              <w:right w:val="none" w:color="000000" w:sz="4" w:space="0"/>
              <w:bottom w:val="single" w:color="000000" w:sz="8" w:space="0"/>
            </w:tcBorders>
            <w:tcW w:w="9177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Дополнительное оборудование</w:t>
            </w:r>
            <w:r/>
          </w:p>
        </w:tc>
      </w:tr>
      <w:tr>
        <w:trPr>
          <w:trHeight w:val="19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2.5.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Шлем виртуальной реальности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  <w:t xml:space="preserve">аличие контроллеров — 2 шт.;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внешних датчиков — 2 шт.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</w:t>
            </w:r>
            <w:r>
              <w:rPr>
                <w:color w:val="000000"/>
                <w:sz w:val="20"/>
                <w:szCs w:val="20"/>
              </w:rPr>
              <w:t xml:space="preserve">азъём для подключения наушников: наличие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строенная камера: наличие.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8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2.6.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</w:rPr>
            </w:pPr>
            <w:r>
              <w:rPr>
                <w:color w:val="000000"/>
              </w:rPr>
              <w:t xml:space="preserve">Штатив для крепления базовых станций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 xml:space="preserve">штативов. Совместимость со шлемом виртуальной реальности, п.2.3.1.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</w:rPr>
            </w:pPr>
            <w:r>
              <w:rPr>
                <w:color w:val="000000"/>
              </w:rPr>
              <w:t xml:space="preserve">компле</w:t>
            </w:r>
            <w:r>
              <w:t xml:space="preserve">к</w:t>
            </w:r>
            <w:r>
              <w:rPr>
                <w:color w:val="000000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/>
          </w:p>
        </w:tc>
      </w:tr>
      <w:tr>
        <w:trPr>
          <w:trHeight w:val="19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2.7.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с ОС для VR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шлема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 xml:space="preserve"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 xml:space="preserve">Видеокарта - не ниже </w:t>
            </w:r>
            <w:r>
              <w:rPr>
                <w:color w:val="000000"/>
                <w:sz w:val="20"/>
                <w:szCs w:val="20"/>
              </w:rPr>
              <w:t xml:space="preserve">Nvidia</w:t>
            </w:r>
            <w:r>
              <w:rPr>
                <w:color w:val="000000"/>
                <w:sz w:val="20"/>
                <w:szCs w:val="20"/>
              </w:rPr>
              <w:t xml:space="preserve">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 xml:space="preserve">Объем оперативной памяти - не менее 8 </w:t>
            </w:r>
            <w:r>
              <w:rPr>
                <w:color w:val="000000"/>
                <w:sz w:val="20"/>
                <w:szCs w:val="20"/>
              </w:rPr>
              <w:t xml:space="preserve">гб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818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2.8.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Многопользовательская система виртуальной реальности с 6-координатным отслеживанием положения пользователей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оддержка мобильных шлемов виртуальной реальности под управлением ОС </w:t>
            </w:r>
            <w:r>
              <w:rPr>
                <w:color w:val="000000"/>
                <w:sz w:val="20"/>
                <w:szCs w:val="20"/>
              </w:rPr>
              <w:t xml:space="preserve">Android</w:t>
            </w:r>
            <w:r>
              <w:rPr>
                <w:color w:val="000000"/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</w:t>
            </w:r>
            <w:r>
              <w:rPr>
                <w:color w:val="000000"/>
                <w:sz w:val="20"/>
                <w:szCs w:val="20"/>
              </w:rPr>
              <w:t xml:space="preserve">ехнология полной компенсации лага (</w:t>
            </w:r>
            <w:r>
              <w:rPr>
                <w:color w:val="000000"/>
                <w:sz w:val="20"/>
                <w:szCs w:val="20"/>
              </w:rPr>
              <w:t xml:space="preserve">anti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latency</w:t>
            </w:r>
            <w:r>
              <w:rPr>
                <w:color w:val="000000"/>
                <w:sz w:val="20"/>
                <w:szCs w:val="20"/>
              </w:rPr>
              <w:t xml:space="preserve"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 xml:space="preserve"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color w:val="000000"/>
                <w:sz w:val="20"/>
                <w:szCs w:val="20"/>
              </w:rPr>
              <w:t xml:space="preserve"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 xml:space="preserve">не менее 3 чел.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color w:val="000000"/>
                <w:sz w:val="20"/>
                <w:szCs w:val="20"/>
              </w:rPr>
              <w:t xml:space="preserve"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color w:val="000000"/>
                <w:sz w:val="20"/>
                <w:szCs w:val="20"/>
              </w:rPr>
              <w:t xml:space="preserve"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 xml:space="preserve"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ремя отклика системы трекинга — не более 2 </w:t>
            </w:r>
            <w:r>
              <w:rPr>
                <w:color w:val="000000"/>
                <w:sz w:val="20"/>
                <w:szCs w:val="20"/>
              </w:rPr>
              <w:t xml:space="preserve">мс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р</w:t>
            </w:r>
            <w:r>
              <w:rPr>
                <w:color w:val="000000"/>
                <w:sz w:val="20"/>
                <w:szCs w:val="20"/>
              </w:rPr>
              <w:t xml:space="preserve">азмещение сенсоров: на объекте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color w:val="000000"/>
                <w:sz w:val="20"/>
                <w:szCs w:val="20"/>
              </w:rPr>
              <w:t xml:space="preserve"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р</w:t>
            </w:r>
            <w:r>
              <w:rPr>
                <w:color w:val="000000"/>
                <w:sz w:val="20"/>
                <w:szCs w:val="20"/>
              </w:rPr>
              <w:t xml:space="preserve">азмещение активных маркеров: напольное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  <w:t xml:space="preserve">аличие сенсоров в составе единого 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</w:t>
            </w:r>
            <w:r>
              <w:rPr>
                <w:color w:val="000000"/>
                <w:sz w:val="20"/>
                <w:szCs w:val="20"/>
              </w:rPr>
              <w:t xml:space="preserve"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 xml:space="preserve"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 xml:space="preserve"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 xml:space="preserve"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 xml:space="preserve">не более 10 мм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</w:rPr>
              <w:t xml:space="preserve"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  <w:r/>
          </w:p>
          <w:p>
            <w:pPr>
              <w:spacing w:lineRule="auto" w:line="24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ремя полного разв</w:t>
            </w:r>
            <w:r>
              <w:rPr>
                <w:sz w:val="20"/>
                <w:szCs w:val="20"/>
              </w:rPr>
              <w:t xml:space="preserve"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color w:val="000000"/>
                <w:sz w:val="20"/>
                <w:szCs w:val="20"/>
              </w:rPr>
              <w:t xml:space="preserve">не более 90 мин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color w:val="000000"/>
                <w:sz w:val="20"/>
                <w:szCs w:val="20"/>
              </w:rPr>
              <w:t xml:space="preserve">емпература хранения: -30</w:t>
            </w:r>
            <w:r>
              <w:rPr>
                <w:rFonts w:ascii="Arial" w:hAnsi="Arial" w:cs="Arial" w:eastAsia="Arial"/>
                <w:color w:val="222222"/>
                <w:sz w:val="24"/>
                <w:szCs w:val="24"/>
                <w:highlight w:val="white"/>
              </w:rPr>
              <w:t xml:space="preserve">°</w:t>
            </w:r>
            <w:r>
              <w:rPr>
                <w:color w:val="000000"/>
                <w:sz w:val="20"/>
                <w:szCs w:val="20"/>
              </w:rPr>
              <w:t xml:space="preserve">С</w:t>
            </w:r>
            <w:r>
              <w:rPr>
                <w:color w:val="000000"/>
                <w:sz w:val="20"/>
                <w:szCs w:val="20"/>
              </w:rPr>
              <w:t xml:space="preserve"> .. + 50</w:t>
            </w:r>
            <w:r>
              <w:rPr>
                <w:rFonts w:ascii="Arial" w:hAnsi="Arial" w:cs="Arial" w:eastAsia="Arial"/>
                <w:color w:val="222222"/>
                <w:sz w:val="24"/>
                <w:szCs w:val="24"/>
                <w:highlight w:val="white"/>
              </w:rPr>
              <w:t xml:space="preserve">°</w:t>
            </w:r>
            <w:r>
              <w:rPr>
                <w:color w:val="000000"/>
                <w:sz w:val="20"/>
                <w:szCs w:val="20"/>
              </w:rPr>
              <w:t xml:space="preserve">C</w:t>
            </w:r>
            <w:r>
              <w:rPr>
                <w:sz w:val="20"/>
                <w:szCs w:val="20"/>
              </w:rPr>
              <w:t xml:space="preserve">.</w:t>
            </w:r>
            <w:r/>
          </w:p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оддержка 6-координатного отслеживания положения управляющих устрой</w:t>
            </w:r>
            <w:r>
              <w:rPr>
                <w:color w:val="000000"/>
                <w:sz w:val="20"/>
                <w:szCs w:val="20"/>
              </w:rPr>
              <w:t xml:space="preserve">ств в пр</w:t>
            </w:r>
            <w:r>
              <w:rPr>
                <w:color w:val="000000"/>
                <w:sz w:val="20"/>
                <w:szCs w:val="20"/>
              </w:rPr>
              <w:t xml:space="preserve">остранстве.</w:t>
            </w:r>
            <w:r/>
          </w:p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оддержка системой трекинга операционных систем: </w:t>
            </w:r>
            <w:r>
              <w:rPr>
                <w:color w:val="000000"/>
                <w:sz w:val="20"/>
                <w:szCs w:val="20"/>
              </w:rPr>
              <w:t xml:space="preserve">Windows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Android</w:t>
            </w:r>
            <w:r>
              <w:rPr>
                <w:color w:val="000000"/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</w:t>
            </w:r>
            <w:r>
              <w:rPr>
                <w:color w:val="000000"/>
                <w:sz w:val="20"/>
                <w:szCs w:val="20"/>
              </w:rPr>
              <w:t xml:space="preserve">Android</w:t>
            </w:r>
            <w:r>
              <w:rPr>
                <w:color w:val="000000"/>
                <w:sz w:val="20"/>
                <w:szCs w:val="20"/>
              </w:rPr>
              <w:t xml:space="preserve"> (бессрочная лицензия)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/>
          </w:p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</w:t>
            </w:r>
            <w:r>
              <w:rPr>
                <w:color w:val="000000"/>
                <w:sz w:val="20"/>
                <w:szCs w:val="20"/>
              </w:rPr>
              <w:t xml:space="preserve">Oculus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Go</w:t>
            </w:r>
            <w:r>
              <w:rPr>
                <w:color w:val="000000"/>
                <w:sz w:val="20"/>
                <w:szCs w:val="20"/>
              </w:rPr>
              <w:t xml:space="preserve"> или аналог </w:t>
            </w:r>
            <w:r>
              <w:rPr>
                <w:sz w:val="20"/>
                <w:szCs w:val="20"/>
              </w:rPr>
              <w:t xml:space="preserve"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  <w:t xml:space="preserve">аличие комплекта проводов и зарядных устрой</w:t>
            </w:r>
            <w:r>
              <w:rPr>
                <w:color w:val="000000"/>
                <w:sz w:val="20"/>
                <w:szCs w:val="20"/>
              </w:rPr>
              <w:t xml:space="preserve">ств дл</w:t>
            </w:r>
            <w:r>
              <w:rPr>
                <w:color w:val="000000"/>
                <w:sz w:val="20"/>
                <w:szCs w:val="20"/>
              </w:rPr>
              <w:t xml:space="preserve">я бесперебойной работы</w:t>
            </w:r>
            <w:r>
              <w:rPr>
                <w:sz w:val="20"/>
                <w:szCs w:val="20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8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2.9.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Фотограмметрическое ПО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для</w:t>
            </w:r>
            <w:r>
              <w:rPr>
                <w:color w:val="000000"/>
                <w:sz w:val="20"/>
                <w:szCs w:val="20"/>
              </w:rPr>
              <w:t xml:space="preserve"> обработки изображений и определения формы, размеров, положения и иных характеристик объектов на плоскости или в пространстве.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2.10.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Квадрокоптер </w:t>
            </w:r>
            <w:r>
              <w:rPr>
                <w:color w:val="000000"/>
                <w:sz w:val="20"/>
                <w:szCs w:val="20"/>
              </w:rPr>
              <w:t xml:space="preserve">Mavic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Air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квадрокоптер с </w:t>
            </w:r>
            <w:r>
              <w:rPr>
                <w:sz w:val="20"/>
                <w:szCs w:val="20"/>
              </w:rPr>
              <w:t xml:space="preserve">трёх</w:t>
            </w:r>
            <w:r>
              <w:rPr>
                <w:color w:val="000000"/>
                <w:sz w:val="20"/>
                <w:szCs w:val="20"/>
              </w:rPr>
              <w:t xml:space="preserve">осевым</w:t>
            </w:r>
            <w:r>
              <w:rPr>
                <w:color w:val="000000"/>
                <w:sz w:val="20"/>
                <w:szCs w:val="20"/>
              </w:rPr>
              <w:t xml:space="preserve"> стабилизатором, камерой 4К, максимальной дальностью передачи не менее 6 км.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6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2.11.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Квадрокоптер DJI </w:t>
            </w:r>
            <w:r>
              <w:rPr>
                <w:color w:val="000000"/>
                <w:sz w:val="20"/>
                <w:szCs w:val="20"/>
              </w:rPr>
              <w:t xml:space="preserve">Tello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Квадрокоптер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 xml:space="preserve"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озможность удал</w:t>
            </w:r>
            <w:r>
              <w:rPr>
                <w:sz w:val="20"/>
                <w:szCs w:val="20"/>
              </w:rPr>
              <w:t xml:space="preserve"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 xml:space="preserve">наличие.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gridSpan w:val="4"/>
            <w:shd w:val="clear" w:color="auto" w:fill="auto"/>
            <w:tcBorders>
              <w:left w:val="none" w:color="000000" w:sz="4" w:space="0"/>
              <w:top w:val="single" w:color="000000" w:sz="8" w:space="0"/>
              <w:right w:val="none" w:color="000000" w:sz="4" w:space="0"/>
              <w:bottom w:val="single" w:color="000000" w:sz="8" w:space="0"/>
            </w:tcBorders>
            <w:tcW w:w="9177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Медиазона</w:t>
            </w:r>
            <w:r/>
          </w:p>
        </w:tc>
      </w:tr>
      <w:tr>
        <w:trPr>
          <w:trHeight w:val="5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Фотоаппарат с объективом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 xml:space="preserve">— не менее 20 млн.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332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Видеокамера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Планшет (для обеспечения совместимости с </w:t>
            </w:r>
            <w:r>
              <w:rPr>
                <w:color w:val="000000"/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</w:t>
            </w:r>
            <w:r>
              <w:rPr>
                <w:color w:val="000000"/>
                <w:sz w:val="20"/>
                <w:szCs w:val="20"/>
              </w:rPr>
              <w:t xml:space="preserve">иагональ/разрешение: не менее 2048х1536 пикселей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</w:t>
            </w:r>
            <w:r>
              <w:rPr>
                <w:color w:val="000000"/>
                <w:sz w:val="20"/>
                <w:szCs w:val="20"/>
              </w:rPr>
              <w:t xml:space="preserve"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р</w:t>
            </w:r>
            <w:r>
              <w:rPr>
                <w:color w:val="000000"/>
                <w:sz w:val="20"/>
                <w:szCs w:val="20"/>
              </w:rPr>
              <w:t xml:space="preserve">азрешение фотокамеры: не менее 8 </w:t>
            </w:r>
            <w:r>
              <w:rPr>
                <w:color w:val="000000"/>
                <w:sz w:val="20"/>
                <w:szCs w:val="20"/>
              </w:rPr>
              <w:t xml:space="preserve">Мп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  <w:t xml:space="preserve">ысота: не более 250 мм.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56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Карта памяти для фотоаппарата/видеокамеры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</w:t>
            </w:r>
            <w:r>
              <w:rPr>
                <w:sz w:val="20"/>
                <w:szCs w:val="20"/>
              </w:rPr>
              <w:t xml:space="preserve">ё</w:t>
            </w:r>
            <w:r>
              <w:rPr>
                <w:color w:val="000000"/>
                <w:sz w:val="20"/>
                <w:szCs w:val="20"/>
              </w:rPr>
              <w:t xml:space="preserve">м памяти — не менее 64 Гб, класс не ниже 10.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>
          <w:trHeight w:val="840"/>
        </w:trPr>
        <w:tc>
          <w:tcPr>
            <w:shd w:val="clear" w:color="auto" w:fill="auto"/>
            <w:tcBorders>
              <w:left w:val="single" w:color="000000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3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401" w:type="dxa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Штатив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3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Максимальная нагрузка: не более 5 кг;</w:t>
            </w:r>
            <w:r/>
          </w:p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</w:t>
            </w:r>
            <w:r>
              <w:rPr>
                <w:color w:val="000000"/>
                <w:sz w:val="20"/>
                <w:szCs w:val="20"/>
              </w:rPr>
              <w:t xml:space="preserve">аксимальная высота съёмки: не менее 148 см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left w:val="single" w:color="CCCCCC" w:sz="8" w:space="0"/>
              <w:top w:val="single" w:color="CCCCCC" w:sz="8" w:space="0"/>
              <w:right w:val="single" w:color="000000" w:sz="8" w:space="0"/>
              <w:bottom w:val="single" w:color="000000" w:sz="8" w:space="0"/>
            </w:tcBorders>
            <w:tcW w:w="942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</w:tr>
    </w:tbl>
    <w:p>
      <w:pPr>
        <w:ind w:left="720" w:hanging="720"/>
        <w:jc w:val="both"/>
        <w:spacing w:lineRule="auto" w:line="360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ab/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4.2.5. Информационно-методические условия реализации основной образовательной программы основного общего образования (список внешних метод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атериалов) (ссылки на доп. материалы — прописываем в кейсах)</w:t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Список источников литературы: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МИИГАиК, 2006. — 35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Баева, Е.Ю. Общие вопросы проектирования и составления карт для студентов специальности «Картография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геоинформатика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 / Е.Ю. Баева — М.: изд. МИИГАиК, 2014. — 48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МИИГАиК, 2014. — 55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4.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МИИГАиК, 2013. — 65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5.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Редько, А.В. Фотографические процессы регистрации информации / А.В. Редько, Константинова Е.В. — СПб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.: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изд. ПОЛИТЕХНИКА, 2005. — 570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6. 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Косинов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А.Г. Теория и практика цифровой обработки изображений. Дистанционное зондирование и географические информационные системы. Учебное пособие / А.Г.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Косинов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И.К. Лурье под ред.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А.М.Берлянта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М.: изд. Научный мир, 2003. — 168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7.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8. 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Киенко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Ю.П. Основы космического природоведения: учебник для вузов / Ю.П.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Киенко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М.: изд.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Картгеоцентр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Геодезиздат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1999. — 285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9. 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Иванов, Н.М. Баллистика и навигация космических аппаратов: учебник для вузов — 2-е изд.,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перераб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и доп. /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Н.М.Иванов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Л.Н. Лысенко — М.: изд. Дрофа, 2004. — 544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10.  Верещака, Т.В. Методическое пособие по курсу «Экологическое картографирование» (лабораторные работы) / Т.В.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Верещакова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И.Е. Курбатова — М.: изд. МИИГАиК, 2012. — 29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геоинформатика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 / А.Г. Иванов, С.А. Крылов, Г.И. Загребин — М.: изд. МИИГАиК, 2012. — 40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12.  Иванов, А.Г. Атлас картографических проекций на крупные регионы Российской Федерации: учебно-наглядное издание / А.Г. Иванов, Г.И. Загребин — М.: изд. МИИГАиК, 2012. — 19 с.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13.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Петелин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А. 3D-моделирование в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SketchUp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2015 — от простого к сложному. Самоучитель / А.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Петелин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изд. ДМК Пресс, 2015. — 370 с., ISBN: 978-5-97060-290-4.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Лубнин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С.С. Груздев, М.В. Андреев, Д.О. Дрыга, Ф.В.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Шкуров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Ю.В. Колосов — Ростов-на-Дону, 2016. — С. 42–47.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15.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GISGeo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— http://gisgeo.org/.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16.  ГИС-Ассоциации — http://gisa.ru/.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  <w:lang w:val="en-US"/>
        </w:rPr>
      </w:pPr>
      <w:r>
        <w:rPr>
          <w:rFonts w:ascii="Times New Roman" w:hAnsi="Times New Roman" w:cs="Times New Roman" w:eastAsia="Times New Roman"/>
          <w:sz w:val="24"/>
          <w:szCs w:val="24"/>
          <w:lang w:val="en-US"/>
        </w:rPr>
        <w:t xml:space="preserve">17.  GIS-Lab — http://gis-lab.info/.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18. Портал внеземных данных — http://cartsrv.mexlab.ru/geoportal/#body=mercury&amp;proj=sc&amp;loc=%280.17578125%2C0%29&amp;zoom=2.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  <w:lang w:val="en-US"/>
        </w:rPr>
      </w:pPr>
      <w:r/>
      <w:bookmarkStart w:id="2" w:name="_gjdgxs"/>
      <w:r/>
      <w:bookmarkEnd w:id="2"/>
      <w:r>
        <w:rPr>
          <w:rFonts w:ascii="Times New Roman" w:hAnsi="Times New Roman" w:cs="Times New Roman" w:eastAsia="Times New Roman"/>
          <w:sz w:val="24"/>
          <w:szCs w:val="24"/>
          <w:lang w:val="en-US"/>
        </w:rPr>
        <w:t xml:space="preserve">19.  OSM — </w:t>
      </w:r>
      <w:hyperlink r:id="rId9" w:history="1">
        <w:r>
          <w:rPr>
            <w:rFonts w:ascii="Times New Roman" w:hAnsi="Times New Roman" w:cs="Times New Roman" w:eastAsia="Times New Roman"/>
            <w:color w:val="1155CC"/>
            <w:sz w:val="24"/>
            <w:szCs w:val="24"/>
            <w:u w:val="single"/>
            <w:lang w:val="en-US"/>
          </w:rPr>
          <w:t xml:space="preserve">http://www.openstreetmap.org/</w:t>
        </w:r>
      </w:hyperlink>
      <w:r>
        <w:rPr>
          <w:rFonts w:ascii="Times New Roman" w:hAnsi="Times New Roman" w:cs="Times New Roman" w:eastAsia="Times New Roman"/>
          <w:sz w:val="24"/>
          <w:szCs w:val="24"/>
          <w:lang w:val="en-US"/>
        </w:rPr>
        <w:t xml:space="preserve">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20.  Быстров, А.Ю. Геоквантум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тулкит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Методический</w:t>
      </w:r>
      <w:r/>
    </w:p>
    <w:p>
      <w:pPr>
        <w:ind w:left="136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/>
      <w:bookmarkStart w:id="3" w:name="_isw201nww1ow"/>
      <w:r/>
      <w:bookmarkEnd w:id="3"/>
      <w:r>
        <w:rPr>
          <w:rFonts w:ascii="Times New Roman" w:hAnsi="Times New Roman" w:cs="Times New Roman" w:eastAsia="Times New Roman"/>
          <w:sz w:val="24"/>
          <w:szCs w:val="24"/>
        </w:rPr>
        <w:t xml:space="preserve">инструментарий наставника / А.Ю. Быстров, — Москва, 2019. — 122 с., ISBN 978-5-9909769-6-2.</w:t>
      </w:r>
      <w:r/>
    </w:p>
    <w:p>
      <w:pPr>
        <w:ind w:left="1000" w:hanging="360"/>
        <w:jc w:val="both"/>
        <w:spacing w:lineRule="auto" w:line="276" w:after="0"/>
        <w:rPr>
          <w:rFonts w:ascii="Times New Roman" w:hAnsi="Times New Roman" w:cs="Times New Roman" w:eastAsia="Times New Roman"/>
          <w:sz w:val="24"/>
          <w:szCs w:val="24"/>
        </w:rPr>
      </w:pPr>
      <w:r/>
      <w:bookmarkStart w:id="4" w:name="_8v6j8j6v3u2b"/>
      <w:r/>
      <w:bookmarkEnd w:id="4"/>
      <w:r/>
      <w:r/>
    </w:p>
    <w:sectPr>
      <w:footerReference w:type="default" r:id="rId8"/>
      <w:foot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60803050605020204"/>
  </w:font>
  <w:font w:name="Times New Roman">
    <w:panose1 w:val="020206030504050203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lineRule="auto" w:line="240" w:after="0"/>
      <w:tabs>
        <w:tab w:val="center" w:pos="4677" w:leader="none"/>
        <w:tab w:val="right" w:pos="9355" w:leader="none"/>
      </w:tabs>
      <w:rPr>
        <w:color w:val="000000"/>
      </w:r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 xml:space="preserve">30</w:t>
    </w:r>
    <w:r>
      <w:rPr>
        <w:color w:val="000000"/>
      </w:rPr>
      <w:fldChar w:fldCharType="end"/>
    </w:r>
    <w:r/>
  </w:p>
  <w:p>
    <w:pPr>
      <w:spacing w:lineRule="auto" w:line="240" w:after="0"/>
      <w:tabs>
        <w:tab w:val="center" w:pos="4677" w:leader="none"/>
        <w:tab w:val="right" w:pos="9355" w:leader="none"/>
      </w:tabs>
      <w:rPr>
        <w:color w:val="000000"/>
      </w:r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r>
      <w:rPr>
        <w:color w:val="00000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193"/>
    <w:link w:val="18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193"/>
    <w:link w:val="18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193"/>
    <w:link w:val="18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193"/>
    <w:link w:val="190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193"/>
    <w:link w:val="191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193"/>
    <w:link w:val="192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86"/>
    <w:next w:val="18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9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86"/>
    <w:next w:val="18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9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86"/>
    <w:next w:val="18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9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86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193"/>
    <w:link w:val="197"/>
    <w:uiPriority w:val="10"/>
    <w:rPr>
      <w:sz w:val="48"/>
      <w:szCs w:val="48"/>
    </w:rPr>
  </w:style>
  <w:style w:type="character" w:styleId="35">
    <w:name w:val="Subtitle Char"/>
    <w:basedOn w:val="193"/>
    <w:link w:val="198"/>
    <w:uiPriority w:val="11"/>
    <w:rPr>
      <w:sz w:val="24"/>
      <w:szCs w:val="24"/>
    </w:rPr>
  </w:style>
  <w:style w:type="paragraph" w:styleId="36">
    <w:name w:val="Quote"/>
    <w:basedOn w:val="186"/>
    <w:next w:val="18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86"/>
    <w:next w:val="186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86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193"/>
    <w:link w:val="40"/>
    <w:uiPriority w:val="99"/>
  </w:style>
  <w:style w:type="paragraph" w:styleId="42">
    <w:name w:val="Footer"/>
    <w:basedOn w:val="186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193"/>
    <w:link w:val="42"/>
    <w:uiPriority w:val="99"/>
  </w:style>
  <w:style w:type="table" w:styleId="44">
    <w:name w:val="Table Grid"/>
    <w:basedOn w:val="19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86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93"/>
    <w:uiPriority w:val="99"/>
    <w:unhideWhenUsed/>
    <w:rPr>
      <w:vertAlign w:val="superscript"/>
    </w:rPr>
  </w:style>
  <w:style w:type="paragraph" w:styleId="70">
    <w:name w:val="toc 1"/>
    <w:basedOn w:val="186"/>
    <w:next w:val="186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86"/>
    <w:next w:val="186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86"/>
    <w:next w:val="186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86"/>
    <w:next w:val="186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86"/>
    <w:next w:val="186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86"/>
    <w:next w:val="186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86"/>
    <w:next w:val="186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86"/>
    <w:next w:val="186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86"/>
    <w:next w:val="186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86" w:default="1">
    <w:name w:val="Normal"/>
  </w:style>
  <w:style w:type="paragraph" w:styleId="187">
    <w:name w:val="Heading 1"/>
    <w:basedOn w:val="186"/>
    <w:next w:val="186"/>
    <w:rPr>
      <w:b/>
      <w:sz w:val="48"/>
      <w:szCs w:val="48"/>
    </w:rPr>
    <w:pPr>
      <w:keepLines/>
      <w:keepNext/>
      <w:spacing w:after="120" w:before="480"/>
      <w:outlineLvl w:val="0"/>
    </w:pPr>
  </w:style>
  <w:style w:type="paragraph" w:styleId="188">
    <w:name w:val="Heading 2"/>
    <w:basedOn w:val="186"/>
    <w:next w:val="186"/>
    <w:rPr>
      <w:b/>
      <w:sz w:val="36"/>
      <w:szCs w:val="36"/>
    </w:rPr>
    <w:pPr>
      <w:keepLines/>
      <w:keepNext/>
      <w:spacing w:after="80" w:before="360"/>
      <w:outlineLvl w:val="1"/>
    </w:pPr>
  </w:style>
  <w:style w:type="paragraph" w:styleId="189">
    <w:name w:val="Heading 3"/>
    <w:basedOn w:val="186"/>
    <w:next w:val="186"/>
    <w:rPr>
      <w:b/>
      <w:sz w:val="28"/>
      <w:szCs w:val="28"/>
    </w:rPr>
    <w:pPr>
      <w:keepLines/>
      <w:keepNext/>
      <w:spacing w:after="80" w:before="280"/>
      <w:outlineLvl w:val="2"/>
    </w:pPr>
  </w:style>
  <w:style w:type="paragraph" w:styleId="190">
    <w:name w:val="Heading 4"/>
    <w:basedOn w:val="186"/>
    <w:next w:val="186"/>
    <w:rPr>
      <w:b/>
      <w:sz w:val="24"/>
      <w:szCs w:val="24"/>
    </w:rPr>
    <w:pPr>
      <w:keepLines/>
      <w:keepNext/>
      <w:spacing w:after="40" w:before="240"/>
      <w:outlineLvl w:val="3"/>
    </w:pPr>
  </w:style>
  <w:style w:type="paragraph" w:styleId="191">
    <w:name w:val="Heading 5"/>
    <w:basedOn w:val="186"/>
    <w:next w:val="186"/>
    <w:rPr>
      <w:b/>
    </w:rPr>
    <w:pPr>
      <w:keepLines/>
      <w:keepNext/>
      <w:spacing w:after="40" w:before="220"/>
      <w:outlineLvl w:val="4"/>
    </w:pPr>
  </w:style>
  <w:style w:type="paragraph" w:styleId="192">
    <w:name w:val="Heading 6"/>
    <w:basedOn w:val="186"/>
    <w:next w:val="186"/>
    <w:rPr>
      <w:b/>
      <w:sz w:val="20"/>
      <w:szCs w:val="20"/>
    </w:rPr>
    <w:pPr>
      <w:keepLines/>
      <w:keepNext/>
      <w:spacing w:after="40" w:before="200"/>
      <w:outlineLvl w:val="5"/>
    </w:pPr>
  </w:style>
  <w:style w:type="character" w:styleId="193" w:default="1">
    <w:name w:val="Default Paragraph Font"/>
    <w:uiPriority w:val="1"/>
    <w:semiHidden/>
    <w:unhideWhenUsed/>
  </w:style>
  <w:style w:type="table" w:styleId="1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95" w:default="1">
    <w:name w:val="No List"/>
    <w:uiPriority w:val="99"/>
    <w:semiHidden/>
    <w:unhideWhenUsed/>
  </w:style>
  <w:style w:type="table" w:styleId="19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97">
    <w:name w:val="Title"/>
    <w:basedOn w:val="186"/>
    <w:next w:val="186"/>
    <w:rPr>
      <w:b/>
      <w:sz w:val="72"/>
      <w:szCs w:val="72"/>
    </w:rPr>
    <w:pPr>
      <w:keepLines/>
      <w:keepNext/>
      <w:spacing w:after="120" w:before="480"/>
    </w:pPr>
  </w:style>
  <w:style w:type="paragraph" w:styleId="198">
    <w:name w:val="Subtitle"/>
    <w:basedOn w:val="186"/>
    <w:next w:val="186"/>
    <w:rPr>
      <w:rFonts w:ascii="Georgia" w:hAnsi="Georgia" w:cs="Georgia" w:eastAsia="Georgia"/>
      <w:i/>
      <w:color w:val="666666"/>
      <w:sz w:val="48"/>
      <w:szCs w:val="48"/>
    </w:rPr>
    <w:pPr>
      <w:keepLines/>
      <w:keepNext/>
      <w:spacing w:after="80" w:before="360"/>
    </w:pPr>
  </w:style>
  <w:style w:type="table" w:styleId="199" w:customStyle="1">
    <w:name w:val="StGen0"/>
    <w:basedOn w:val="19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200" w:customStyle="1">
    <w:name w:val="StGen1"/>
    <w:basedOn w:val="19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201" w:customStyle="1">
    <w:name w:val="StGen2"/>
    <w:basedOn w:val="196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2" w:customStyle="1">
    <w:name w:val="StGen3"/>
    <w:basedOn w:val="196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3" w:customStyle="1">
    <w:name w:val="StGen4"/>
    <w:basedOn w:val="196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Relationship Id="rId9" Type="http://schemas.openxmlformats.org/officeDocument/2006/relationships/hyperlink" Target="http://www.openstreetmap.org/" TargetMode="External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Анонимный пользователь</cp:lastModifiedBy>
  <cp:revision>3</cp:revision>
  <dcterms:created xsi:type="dcterms:W3CDTF">2019-12-05T09:35:00Z</dcterms:created>
  <dcterms:modified xsi:type="dcterms:W3CDTF">2020-10-28T11:55:56Z</dcterms:modified>
</cp:coreProperties>
</file>